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C049" w14:textId="7ECD635E" w:rsidR="007503F5" w:rsidRDefault="007503F5" w:rsidP="00410BD6">
      <w:pPr>
        <w:shd w:val="clear" w:color="auto" w:fill="FFFFFF"/>
        <w:spacing w:after="120" w:line="240" w:lineRule="auto"/>
        <w:outlineLvl w:val="0"/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>
        <w:rPr>
          <w:noProof/>
        </w:rPr>
        <w:drawing>
          <wp:inline distT="0" distB="0" distL="0" distR="0" wp14:anchorId="3E5EEB08" wp14:editId="4A4A9E6D">
            <wp:extent cx="716922" cy="634043"/>
            <wp:effectExtent l="0" t="0" r="6985" b="0"/>
            <wp:docPr id="1" name="obrázek 1" descr="signature_711229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ignature_71122972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68" cy="6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 </w:t>
      </w:r>
    </w:p>
    <w:p w14:paraId="4309395E" w14:textId="7E43F8E7" w:rsidR="00410BD6" w:rsidRPr="00410BD6" w:rsidRDefault="006B35E7" w:rsidP="00410BD6">
      <w:pPr>
        <w:shd w:val="clear" w:color="auto" w:fill="FFFFFF"/>
        <w:spacing w:after="120" w:line="240" w:lineRule="auto"/>
        <w:outlineLvl w:val="0"/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 w:rsidRPr="006B35E7"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Ostraha nádraží </w:t>
      </w:r>
      <w:r w:rsidR="00112714"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>Nezamyslice</w:t>
      </w:r>
      <w:r w:rsidR="00D133FD"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>– BRIGÁDA</w:t>
      </w:r>
      <w:r w:rsidR="009B7256"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   </w:t>
      </w:r>
    </w:p>
    <w:p w14:paraId="6A2D4213" w14:textId="4921DAD1" w:rsidR="00410BD6" w:rsidRPr="00410BD6" w:rsidRDefault="00410BD6" w:rsidP="00410BD6">
      <w:pPr>
        <w:shd w:val="clear" w:color="auto" w:fill="FFFFFF"/>
        <w:spacing w:after="0" w:line="240" w:lineRule="auto"/>
        <w:textAlignment w:val="center"/>
        <w:rPr>
          <w:rFonts w:ascii="__Inter_Fallback_439ea2" w:eastAsia="Times New Roman" w:hAnsi="__Inter_Fallback_439ea2" w:cs="Times New Roman"/>
          <w:b/>
          <w:bCs/>
          <w:color w:val="4CAF50"/>
          <w:spacing w:val="2"/>
          <w:sz w:val="24"/>
          <w:szCs w:val="24"/>
          <w:lang w:eastAsia="cs-CZ"/>
        </w:rPr>
      </w:pPr>
      <w:r w:rsidRPr="00410BD6">
        <w:rPr>
          <w:rFonts w:ascii="__Inter_Fallback_439ea2" w:eastAsia="Times New Roman" w:hAnsi="__Inter_Fallback_439ea2" w:cs="Times New Roman"/>
          <w:b/>
          <w:bCs/>
          <w:color w:val="4CAF50"/>
          <w:spacing w:val="2"/>
          <w:sz w:val="24"/>
          <w:szCs w:val="24"/>
          <w:lang w:eastAsia="cs-CZ"/>
        </w:rPr>
        <w:t>1</w:t>
      </w:r>
      <w:r w:rsidR="006B35E7">
        <w:rPr>
          <w:rFonts w:ascii="__Inter_Fallback_439ea2" w:eastAsia="Times New Roman" w:hAnsi="__Inter_Fallback_439ea2" w:cs="Times New Roman"/>
          <w:b/>
          <w:bCs/>
          <w:color w:val="4CAF50"/>
          <w:spacing w:val="2"/>
          <w:sz w:val="24"/>
          <w:szCs w:val="24"/>
          <w:lang w:eastAsia="cs-CZ"/>
        </w:rPr>
        <w:t>2</w:t>
      </w:r>
      <w:r w:rsidR="003B176F">
        <w:rPr>
          <w:rFonts w:ascii="__Inter_Fallback_439ea2" w:eastAsia="Times New Roman" w:hAnsi="__Inter_Fallback_439ea2" w:cs="Times New Roman"/>
          <w:b/>
          <w:bCs/>
          <w:color w:val="4CAF50"/>
          <w:spacing w:val="2"/>
          <w:sz w:val="24"/>
          <w:szCs w:val="24"/>
          <w:lang w:eastAsia="cs-CZ"/>
        </w:rPr>
        <w:t>0</w:t>
      </w:r>
      <w:r w:rsidRPr="00410BD6">
        <w:rPr>
          <w:rFonts w:ascii="__Inter_Fallback_439ea2" w:eastAsia="Times New Roman" w:hAnsi="__Inter_Fallback_439ea2" w:cs="Times New Roman"/>
          <w:b/>
          <w:bCs/>
          <w:color w:val="4CAF50"/>
          <w:spacing w:val="2"/>
          <w:sz w:val="24"/>
          <w:szCs w:val="24"/>
          <w:lang w:eastAsia="cs-CZ"/>
        </w:rPr>
        <w:t xml:space="preserve"> Kč / hodina</w:t>
      </w:r>
    </w:p>
    <w:p w14:paraId="00BCFE25" w14:textId="77777777" w:rsidR="006B35E7" w:rsidRPr="006B35E7" w:rsidRDefault="006B35E7" w:rsidP="006B35E7">
      <w:pPr>
        <w:pStyle w:val="Bezmezer"/>
        <w:rPr>
          <w:lang w:eastAsia="cs-CZ"/>
        </w:rPr>
      </w:pPr>
      <w:r w:rsidRPr="006B35E7">
        <w:rPr>
          <w:lang w:eastAsia="cs-CZ"/>
        </w:rPr>
        <w:t>Hledáme nové kolegy na dlouhodobou spolupráci, na pozici Strážný/bezpečnostní pracovník na vlakové nádraží.</w:t>
      </w:r>
    </w:p>
    <w:p w14:paraId="41251D1E" w14:textId="77777777" w:rsidR="006B35E7" w:rsidRPr="006B35E7" w:rsidRDefault="006B35E7" w:rsidP="006B35E7">
      <w:pPr>
        <w:pStyle w:val="Bezmezer"/>
        <w:rPr>
          <w:b/>
          <w:bCs/>
          <w:lang w:eastAsia="cs-CZ"/>
        </w:rPr>
      </w:pPr>
      <w:r w:rsidRPr="006B35E7">
        <w:rPr>
          <w:b/>
          <w:bCs/>
          <w:lang w:eastAsia="cs-CZ"/>
        </w:rPr>
        <w:t>Náplň práce:</w:t>
      </w:r>
    </w:p>
    <w:p w14:paraId="47DADF0A" w14:textId="77777777" w:rsidR="006B35E7" w:rsidRDefault="006B35E7" w:rsidP="006B35E7">
      <w:pPr>
        <w:pStyle w:val="Bezmezer"/>
        <w:rPr>
          <w:lang w:eastAsia="cs-CZ"/>
        </w:rPr>
      </w:pPr>
      <w:r w:rsidRPr="006B35E7">
        <w:rPr>
          <w:lang w:eastAsia="cs-CZ"/>
        </w:rPr>
        <w:t>kontrola vestibulu nádraží</w:t>
      </w:r>
    </w:p>
    <w:p w14:paraId="74746F34" w14:textId="77777777" w:rsidR="006B35E7" w:rsidRPr="006B35E7" w:rsidRDefault="006B35E7" w:rsidP="006B35E7">
      <w:pPr>
        <w:pStyle w:val="Bezmezer"/>
        <w:rPr>
          <w:lang w:eastAsia="cs-CZ"/>
        </w:rPr>
      </w:pPr>
      <w:r w:rsidRPr="006B35E7">
        <w:rPr>
          <w:lang w:eastAsia="cs-CZ"/>
        </w:rPr>
        <w:t>kontrola uzamykatelných prostor</w:t>
      </w:r>
    </w:p>
    <w:p w14:paraId="3A5B5BB7" w14:textId="6798879D" w:rsidR="006B35E7" w:rsidRPr="006B35E7" w:rsidRDefault="00112714" w:rsidP="006B35E7">
      <w:pPr>
        <w:pStyle w:val="Bezmezer"/>
        <w:rPr>
          <w:lang w:eastAsia="cs-CZ"/>
        </w:rPr>
      </w:pPr>
      <w:r>
        <w:rPr>
          <w:lang w:eastAsia="cs-CZ"/>
        </w:rPr>
        <w:t>8</w:t>
      </w:r>
      <w:r w:rsidR="006B35E7" w:rsidRPr="006B35E7">
        <w:rPr>
          <w:lang w:eastAsia="cs-CZ"/>
        </w:rPr>
        <w:t xml:space="preserve"> ti hod. směny</w:t>
      </w:r>
    </w:p>
    <w:p w14:paraId="1BE29E25" w14:textId="77777777" w:rsidR="006B35E7" w:rsidRPr="006B35E7" w:rsidRDefault="006B35E7" w:rsidP="006B35E7">
      <w:pPr>
        <w:pStyle w:val="Bezmezer"/>
        <w:rPr>
          <w:b/>
          <w:bCs/>
          <w:lang w:eastAsia="cs-CZ"/>
        </w:rPr>
      </w:pPr>
      <w:r w:rsidRPr="006B35E7">
        <w:rPr>
          <w:b/>
          <w:bCs/>
          <w:lang w:eastAsia="cs-CZ"/>
        </w:rPr>
        <w:t>Požadujeme:</w:t>
      </w:r>
    </w:p>
    <w:p w14:paraId="5FD9B3AD" w14:textId="77777777" w:rsidR="006B35E7" w:rsidRPr="006B35E7" w:rsidRDefault="006B35E7" w:rsidP="006B35E7">
      <w:pPr>
        <w:pStyle w:val="Bezmezer"/>
        <w:rPr>
          <w:lang w:eastAsia="cs-CZ"/>
        </w:rPr>
      </w:pPr>
      <w:r w:rsidRPr="006B35E7">
        <w:rPr>
          <w:lang w:eastAsia="cs-CZ"/>
        </w:rPr>
        <w:t>předložení výpisu z RT</w:t>
      </w:r>
    </w:p>
    <w:p w14:paraId="44FD04D9" w14:textId="77777777" w:rsidR="006B35E7" w:rsidRPr="006B35E7" w:rsidRDefault="006B35E7" w:rsidP="006B35E7">
      <w:pPr>
        <w:pStyle w:val="Bezmezer"/>
        <w:rPr>
          <w:lang w:eastAsia="cs-CZ"/>
        </w:rPr>
      </w:pPr>
      <w:r w:rsidRPr="006B35E7">
        <w:rPr>
          <w:lang w:eastAsia="cs-CZ"/>
        </w:rPr>
        <w:t>zodpovědnost</w:t>
      </w:r>
    </w:p>
    <w:p w14:paraId="27043B3F" w14:textId="77777777" w:rsidR="006B35E7" w:rsidRPr="006B35E7" w:rsidRDefault="006B35E7" w:rsidP="006B35E7">
      <w:pPr>
        <w:pStyle w:val="Bezmezer"/>
        <w:rPr>
          <w:b/>
          <w:bCs/>
          <w:lang w:eastAsia="cs-CZ"/>
        </w:rPr>
      </w:pPr>
      <w:r w:rsidRPr="006B35E7">
        <w:rPr>
          <w:b/>
          <w:bCs/>
          <w:lang w:eastAsia="cs-CZ"/>
        </w:rPr>
        <w:t>Nabízíme:</w:t>
      </w:r>
    </w:p>
    <w:p w14:paraId="0721F1A0" w14:textId="77777777" w:rsidR="006B35E7" w:rsidRPr="006B35E7" w:rsidRDefault="006B35E7" w:rsidP="006B35E7">
      <w:pPr>
        <w:pStyle w:val="Bezmezer"/>
        <w:rPr>
          <w:lang w:eastAsia="cs-CZ"/>
        </w:rPr>
      </w:pPr>
      <w:r w:rsidRPr="006B35E7">
        <w:rPr>
          <w:lang w:eastAsia="cs-CZ"/>
        </w:rPr>
        <w:t>jistotu mzdy vždy každý měsíc a pravidelné vyplácení výkonnostních odměn, pracovní uniformu</w:t>
      </w:r>
    </w:p>
    <w:p w14:paraId="63419A63" w14:textId="77777777" w:rsidR="006B35E7" w:rsidRPr="006B35E7" w:rsidRDefault="006B35E7" w:rsidP="006B35E7">
      <w:pPr>
        <w:pStyle w:val="Bezmezer"/>
        <w:rPr>
          <w:lang w:eastAsia="cs-CZ"/>
        </w:rPr>
      </w:pPr>
      <w:r w:rsidRPr="006B35E7">
        <w:rPr>
          <w:lang w:eastAsia="cs-CZ"/>
        </w:rPr>
        <w:t>pochopení a příjemné jednání</w:t>
      </w:r>
    </w:p>
    <w:p w14:paraId="66CCBD13" w14:textId="77777777" w:rsidR="006B35E7" w:rsidRPr="006B35E7" w:rsidRDefault="006B35E7" w:rsidP="006B35E7">
      <w:pPr>
        <w:pStyle w:val="Bezmezer"/>
        <w:rPr>
          <w:lang w:eastAsia="cs-CZ"/>
        </w:rPr>
      </w:pPr>
    </w:p>
    <w:p w14:paraId="175E889E" w14:textId="577E7E6F" w:rsidR="005A25ED" w:rsidRPr="00410BD6" w:rsidRDefault="006B35E7" w:rsidP="006B35E7">
      <w:pPr>
        <w:pStyle w:val="Bezmezer"/>
        <w:rPr>
          <w:lang w:eastAsia="cs-CZ"/>
        </w:rPr>
      </w:pPr>
      <w:r w:rsidRPr="006B35E7">
        <w:rPr>
          <w:lang w:eastAsia="cs-CZ"/>
        </w:rPr>
        <w:t>Nástup 1.4.2024</w:t>
      </w:r>
    </w:p>
    <w:p w14:paraId="53685AFA" w14:textId="77777777" w:rsidR="00FB3837" w:rsidRPr="00F333AD" w:rsidRDefault="00410BD6" w:rsidP="006B35E7">
      <w:pPr>
        <w:pStyle w:val="Bezmezer"/>
        <w:rPr>
          <w:lang w:eastAsia="cs-CZ"/>
        </w:rPr>
      </w:pPr>
      <w:r w:rsidRPr="00F333AD">
        <w:rPr>
          <w:lang w:eastAsia="cs-CZ"/>
        </w:rPr>
        <w:t xml:space="preserve">kontakt: </w:t>
      </w:r>
      <w:r w:rsidR="00210180" w:rsidRPr="00F333AD">
        <w:rPr>
          <w:lang w:eastAsia="cs-CZ"/>
        </w:rPr>
        <w:t>D Mahrová</w:t>
      </w:r>
      <w:r w:rsidRPr="00F333AD">
        <w:rPr>
          <w:lang w:eastAsia="cs-CZ"/>
        </w:rPr>
        <w:t xml:space="preserve"> </w:t>
      </w:r>
      <w:r w:rsidR="00210180" w:rsidRPr="00F333AD">
        <w:rPr>
          <w:lang w:eastAsia="cs-CZ"/>
        </w:rPr>
        <w:t>731</w:t>
      </w:r>
      <w:r w:rsidRPr="00F333AD">
        <w:rPr>
          <w:lang w:eastAsia="cs-CZ"/>
        </w:rPr>
        <w:t xml:space="preserve"> </w:t>
      </w:r>
      <w:r w:rsidR="00210180" w:rsidRPr="00F333AD">
        <w:rPr>
          <w:lang w:eastAsia="cs-CZ"/>
        </w:rPr>
        <w:t>435</w:t>
      </w:r>
      <w:r w:rsidR="00FB3837" w:rsidRPr="00F333AD">
        <w:rPr>
          <w:lang w:eastAsia="cs-CZ"/>
        </w:rPr>
        <w:t> </w:t>
      </w:r>
      <w:r w:rsidR="00210180" w:rsidRPr="00F333AD">
        <w:rPr>
          <w:lang w:eastAsia="cs-CZ"/>
        </w:rPr>
        <w:t>435</w:t>
      </w:r>
      <w:r w:rsidRPr="00F333AD">
        <w:rPr>
          <w:lang w:eastAsia="cs-CZ"/>
        </w:rPr>
        <w:t>,</w:t>
      </w:r>
    </w:p>
    <w:p w14:paraId="12E2A273" w14:textId="6576FB04" w:rsidR="00410BD6" w:rsidRPr="00F333AD" w:rsidRDefault="00410BD6" w:rsidP="006B35E7">
      <w:pPr>
        <w:pStyle w:val="Bezmezer"/>
        <w:rPr>
          <w:lang w:eastAsia="cs-CZ"/>
        </w:rPr>
      </w:pPr>
      <w:r w:rsidRPr="00F333AD">
        <w:rPr>
          <w:lang w:eastAsia="cs-CZ"/>
        </w:rPr>
        <w:t xml:space="preserve">v pracovní dny od </w:t>
      </w:r>
      <w:r w:rsidR="009B7256" w:rsidRPr="00F333AD">
        <w:rPr>
          <w:lang w:eastAsia="cs-CZ"/>
        </w:rPr>
        <w:t>9</w:t>
      </w:r>
      <w:r w:rsidRPr="00F333AD">
        <w:rPr>
          <w:lang w:eastAsia="cs-CZ"/>
        </w:rPr>
        <w:t>,00 hod do 1</w:t>
      </w:r>
      <w:r w:rsidR="00210180" w:rsidRPr="00F333AD">
        <w:rPr>
          <w:lang w:eastAsia="cs-CZ"/>
        </w:rPr>
        <w:t>4</w:t>
      </w:r>
      <w:r w:rsidRPr="00F333AD">
        <w:rPr>
          <w:lang w:eastAsia="cs-CZ"/>
        </w:rPr>
        <w:t>,00 hod.</w:t>
      </w:r>
    </w:p>
    <w:p w14:paraId="0E9E6A71" w14:textId="77777777" w:rsidR="00F51867" w:rsidRDefault="00F51867"/>
    <w:sectPr w:rsidR="00F5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__Inter_Fallback_439ea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D6"/>
    <w:rsid w:val="00112714"/>
    <w:rsid w:val="00210180"/>
    <w:rsid w:val="002E15A5"/>
    <w:rsid w:val="003B176F"/>
    <w:rsid w:val="003B55F2"/>
    <w:rsid w:val="003C7FE2"/>
    <w:rsid w:val="003D1ED0"/>
    <w:rsid w:val="00410BD6"/>
    <w:rsid w:val="005A25ED"/>
    <w:rsid w:val="006B35E7"/>
    <w:rsid w:val="007503F5"/>
    <w:rsid w:val="007D4DE4"/>
    <w:rsid w:val="008B7DDA"/>
    <w:rsid w:val="009B7256"/>
    <w:rsid w:val="00CC768A"/>
    <w:rsid w:val="00D133FD"/>
    <w:rsid w:val="00F333AD"/>
    <w:rsid w:val="00F51867"/>
    <w:rsid w:val="00F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377A"/>
  <w15:chartTrackingRefBased/>
  <w15:docId w15:val="{B0076A12-31D7-4B4D-96DB-246D2B39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10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10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B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0B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uitypography-root">
    <w:name w:val="muitypography-root"/>
    <w:basedOn w:val="Normln"/>
    <w:rsid w:val="0041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uichip-label">
    <w:name w:val="muichip-label"/>
    <w:basedOn w:val="Standardnpsmoodstavce"/>
    <w:rsid w:val="00410BD6"/>
  </w:style>
  <w:style w:type="paragraph" w:styleId="Normlnweb">
    <w:name w:val="Normal (Web)"/>
    <w:basedOn w:val="Normln"/>
    <w:uiPriority w:val="99"/>
    <w:semiHidden/>
    <w:unhideWhenUsed/>
    <w:rsid w:val="0041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uitypography-root1">
    <w:name w:val="muitypography-root1"/>
    <w:basedOn w:val="Standardnpsmoodstavce"/>
    <w:rsid w:val="00410BD6"/>
  </w:style>
  <w:style w:type="paragraph" w:styleId="Bezmezer">
    <w:name w:val="No Spacing"/>
    <w:uiPriority w:val="1"/>
    <w:qFormat/>
    <w:rsid w:val="006B3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5596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Personalista</dc:creator>
  <cp:keywords/>
  <dc:description/>
  <cp:lastModifiedBy>Městys Tištín</cp:lastModifiedBy>
  <cp:revision>2</cp:revision>
  <dcterms:created xsi:type="dcterms:W3CDTF">2024-02-20T10:32:00Z</dcterms:created>
  <dcterms:modified xsi:type="dcterms:W3CDTF">2024-02-20T10:32:00Z</dcterms:modified>
</cp:coreProperties>
</file>